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4D9" w:rsidRPr="00A463DB" w:rsidRDefault="00B654D9" w:rsidP="00B654D9">
      <w:pPr>
        <w:tabs>
          <w:tab w:val="left" w:pos="576"/>
          <w:tab w:val="left" w:pos="1296"/>
          <w:tab w:val="left" w:pos="6336"/>
        </w:tabs>
        <w:spacing w:after="0" w:line="360" w:lineRule="auto"/>
        <w:ind w:left="70"/>
        <w:jc w:val="center"/>
        <w:rPr>
          <w:rFonts w:ascii="Arial" w:eastAsia="Calibri" w:hAnsi="Arial" w:cs="Arial"/>
          <w:b/>
          <w:sz w:val="32"/>
          <w:szCs w:val="32"/>
        </w:rPr>
      </w:pPr>
      <w:r w:rsidRPr="00A463DB">
        <w:rPr>
          <w:rFonts w:ascii="Arial" w:eastAsia="Calibri" w:hAnsi="Arial" w:cs="Arial"/>
          <w:b/>
          <w:sz w:val="32"/>
          <w:szCs w:val="32"/>
        </w:rPr>
        <w:t>NATIONAL ASSEMBLY</w:t>
      </w:r>
    </w:p>
    <w:p w:rsidR="00B654D9" w:rsidRDefault="00B654D9" w:rsidP="00B654D9">
      <w:pPr>
        <w:tabs>
          <w:tab w:val="left" w:pos="576"/>
          <w:tab w:val="left" w:pos="1296"/>
          <w:tab w:val="left" w:pos="6336"/>
        </w:tabs>
        <w:spacing w:after="0" w:line="360" w:lineRule="auto"/>
        <w:ind w:left="70"/>
        <w:jc w:val="both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B654D9" w:rsidRPr="00A463DB" w:rsidRDefault="00B654D9" w:rsidP="00B654D9">
      <w:pPr>
        <w:tabs>
          <w:tab w:val="left" w:pos="576"/>
          <w:tab w:val="left" w:pos="1296"/>
          <w:tab w:val="left" w:pos="6336"/>
        </w:tabs>
        <w:spacing w:after="0" w:line="360" w:lineRule="auto"/>
        <w:ind w:left="70"/>
        <w:jc w:val="both"/>
        <w:rPr>
          <w:rFonts w:ascii="Arial" w:eastAsia="Calibri" w:hAnsi="Arial" w:cs="Arial"/>
          <w:b/>
          <w:sz w:val="32"/>
          <w:szCs w:val="32"/>
          <w:u w:val="single"/>
        </w:rPr>
      </w:pPr>
      <w:r w:rsidRPr="00A463DB">
        <w:rPr>
          <w:rFonts w:ascii="Arial" w:eastAsia="Calibri" w:hAnsi="Arial" w:cs="Arial"/>
          <w:b/>
          <w:sz w:val="32"/>
          <w:szCs w:val="32"/>
          <w:u w:val="single"/>
        </w:rPr>
        <w:t>QUESTION NO. 2015-2020</w:t>
      </w:r>
    </w:p>
    <w:p w:rsidR="00B654D9" w:rsidRDefault="00B654D9" w:rsidP="00B654D9">
      <w:pPr>
        <w:tabs>
          <w:tab w:val="left" w:pos="576"/>
          <w:tab w:val="left" w:pos="1296"/>
          <w:tab w:val="left" w:pos="6336"/>
        </w:tabs>
        <w:spacing w:after="0" w:line="276" w:lineRule="auto"/>
        <w:ind w:left="70"/>
        <w:jc w:val="both"/>
        <w:rPr>
          <w:rFonts w:ascii="Arial" w:eastAsia="Calibri" w:hAnsi="Arial" w:cs="Arial"/>
          <w:b/>
          <w:sz w:val="32"/>
          <w:szCs w:val="32"/>
        </w:rPr>
      </w:pPr>
      <w:r w:rsidRPr="00A463DB">
        <w:rPr>
          <w:rFonts w:ascii="Arial" w:eastAsia="Calibri" w:hAnsi="Arial" w:cs="Arial"/>
          <w:b/>
          <w:sz w:val="32"/>
          <w:szCs w:val="32"/>
          <w:u w:val="single"/>
        </w:rPr>
        <w:t>FOR WRITTEN REPLY</w:t>
      </w:r>
    </w:p>
    <w:p w:rsidR="00B654D9" w:rsidRPr="00A463DB" w:rsidRDefault="00B654D9" w:rsidP="00B654D9">
      <w:pPr>
        <w:tabs>
          <w:tab w:val="left" w:pos="576"/>
          <w:tab w:val="left" w:pos="1296"/>
          <w:tab w:val="left" w:pos="6336"/>
        </w:tabs>
        <w:spacing w:after="0" w:line="276" w:lineRule="auto"/>
        <w:ind w:left="70"/>
        <w:jc w:val="both"/>
        <w:rPr>
          <w:rFonts w:ascii="Arial" w:eastAsia="Calibri" w:hAnsi="Arial" w:cs="Arial"/>
          <w:b/>
          <w:sz w:val="32"/>
          <w:szCs w:val="32"/>
        </w:rPr>
      </w:pPr>
      <w:r w:rsidRPr="00A463DB">
        <w:rPr>
          <w:rFonts w:ascii="Arial" w:eastAsia="Calibri" w:hAnsi="Arial" w:cs="Arial"/>
          <w:b/>
          <w:sz w:val="32"/>
          <w:szCs w:val="32"/>
        </w:rPr>
        <w:t>INTERNAL QUESTION PAPER NO 34 -2020: Date of publication - 28 August 2020</w:t>
      </w:r>
    </w:p>
    <w:p w:rsidR="00B654D9" w:rsidRPr="00A463DB" w:rsidRDefault="00B654D9" w:rsidP="00B654D9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eastAsia="Calibri" w:hAnsi="Arial" w:cs="Arial"/>
          <w:b/>
          <w:sz w:val="32"/>
          <w:szCs w:val="32"/>
        </w:rPr>
      </w:pPr>
      <w:r w:rsidRPr="00A463DB">
        <w:rPr>
          <w:rFonts w:ascii="Arial" w:eastAsia="Times New Roman" w:hAnsi="Arial" w:cs="Arial"/>
          <w:b/>
          <w:sz w:val="32"/>
          <w:szCs w:val="32"/>
        </w:rPr>
        <w:t xml:space="preserve">Mrs S V van </w:t>
      </w:r>
      <w:proofErr w:type="spellStart"/>
      <w:r w:rsidRPr="00A463DB">
        <w:rPr>
          <w:rFonts w:ascii="Arial" w:eastAsia="Times New Roman" w:hAnsi="Arial" w:cs="Arial"/>
          <w:b/>
          <w:sz w:val="32"/>
          <w:szCs w:val="32"/>
        </w:rPr>
        <w:t>Dyk</w:t>
      </w:r>
      <w:proofErr w:type="spellEnd"/>
      <w:r w:rsidRPr="00A463DB">
        <w:rPr>
          <w:rFonts w:ascii="Arial" w:eastAsia="Times New Roman" w:hAnsi="Arial" w:cs="Arial"/>
          <w:b/>
          <w:sz w:val="32"/>
          <w:szCs w:val="32"/>
        </w:rPr>
        <w:t xml:space="preserve"> (DA) to ask the Minister of Sports, Arts and Culture</w:t>
      </w:r>
      <w:r w:rsidRPr="00A463DB">
        <w:rPr>
          <w:rFonts w:ascii="Arial" w:eastAsia="Times New Roman" w:hAnsi="Arial" w:cs="Arial"/>
          <w:b/>
          <w:sz w:val="32"/>
          <w:szCs w:val="32"/>
        </w:rPr>
        <w:fldChar w:fldCharType="begin"/>
      </w:r>
      <w:r w:rsidRPr="00A463DB">
        <w:rPr>
          <w:rFonts w:ascii="Arial" w:eastAsia="Calibri" w:hAnsi="Arial" w:cs="Arial"/>
          <w:sz w:val="32"/>
          <w:szCs w:val="32"/>
        </w:rPr>
        <w:instrText xml:space="preserve"> XE "</w:instrText>
      </w:r>
      <w:r w:rsidRPr="00A463DB">
        <w:rPr>
          <w:rFonts w:ascii="Arial" w:eastAsia="Times New Roman" w:hAnsi="Arial" w:cs="Arial"/>
          <w:b/>
          <w:sz w:val="32"/>
          <w:szCs w:val="32"/>
        </w:rPr>
        <w:instrText>Sports, Arts and Culture</w:instrText>
      </w:r>
      <w:r w:rsidRPr="00A463DB">
        <w:rPr>
          <w:rFonts w:ascii="Arial" w:eastAsia="Calibri" w:hAnsi="Arial" w:cs="Arial"/>
          <w:sz w:val="32"/>
          <w:szCs w:val="32"/>
        </w:rPr>
        <w:instrText xml:space="preserve">" </w:instrText>
      </w:r>
      <w:r w:rsidRPr="00A463DB">
        <w:rPr>
          <w:rFonts w:ascii="Arial" w:eastAsia="Times New Roman" w:hAnsi="Arial" w:cs="Arial"/>
          <w:b/>
          <w:sz w:val="32"/>
          <w:szCs w:val="32"/>
        </w:rPr>
        <w:fldChar w:fldCharType="end"/>
      </w:r>
      <w:r w:rsidRPr="00A463DB">
        <w:rPr>
          <w:rFonts w:ascii="Arial" w:eastAsia="Times New Roman" w:hAnsi="Arial" w:cs="Arial"/>
          <w:b/>
          <w:sz w:val="32"/>
          <w:szCs w:val="32"/>
        </w:rPr>
        <w:t xml:space="preserve">: </w:t>
      </w:r>
    </w:p>
    <w:p w:rsidR="00B654D9" w:rsidRPr="00A463DB" w:rsidRDefault="00B654D9" w:rsidP="00B654D9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sz w:val="32"/>
          <w:szCs w:val="32"/>
        </w:rPr>
      </w:pPr>
      <w:r w:rsidRPr="00A463DB">
        <w:rPr>
          <w:rFonts w:ascii="Arial" w:eastAsia="Calibri" w:hAnsi="Arial" w:cs="Arial"/>
          <w:sz w:val="32"/>
          <w:szCs w:val="32"/>
        </w:rPr>
        <w:t>(1).</w:t>
      </w:r>
      <w:r w:rsidRPr="00A463DB">
        <w:rPr>
          <w:rFonts w:ascii="Arial" w:eastAsia="Calibri" w:hAnsi="Arial" w:cs="Arial"/>
          <w:sz w:val="32"/>
          <w:szCs w:val="32"/>
        </w:rPr>
        <w:tab/>
        <w:t>What are the details of the (a) service agreements and (b)</w:t>
      </w:r>
      <w:r>
        <w:rPr>
          <w:rFonts w:ascii="Arial" w:eastAsia="Calibri" w:hAnsi="Arial" w:cs="Arial"/>
          <w:sz w:val="32"/>
          <w:szCs w:val="32"/>
        </w:rPr>
        <w:t xml:space="preserve"> duration of the </w:t>
      </w:r>
      <w:r>
        <w:rPr>
          <w:rFonts w:ascii="Arial" w:eastAsia="Calibri" w:hAnsi="Arial" w:cs="Arial"/>
          <w:sz w:val="32"/>
          <w:szCs w:val="32"/>
        </w:rPr>
        <w:tab/>
        <w:t xml:space="preserve">contract for </w:t>
      </w:r>
      <w:r w:rsidRPr="00A463DB">
        <w:rPr>
          <w:rFonts w:ascii="Arial" w:eastAsia="Calibri" w:hAnsi="Arial" w:cs="Arial"/>
          <w:sz w:val="32"/>
          <w:szCs w:val="32"/>
        </w:rPr>
        <w:t>each company that his depart</w:t>
      </w:r>
      <w:r>
        <w:rPr>
          <w:rFonts w:ascii="Arial" w:eastAsia="Calibri" w:hAnsi="Arial" w:cs="Arial"/>
          <w:sz w:val="32"/>
          <w:szCs w:val="32"/>
        </w:rPr>
        <w:t xml:space="preserve">ment is doing business with in </w:t>
      </w:r>
      <w:r w:rsidRPr="00A463DB">
        <w:rPr>
          <w:rFonts w:ascii="Arial" w:eastAsia="Calibri" w:hAnsi="Arial" w:cs="Arial"/>
          <w:sz w:val="32"/>
          <w:szCs w:val="32"/>
        </w:rPr>
        <w:t>response to Covid-19;</w:t>
      </w:r>
    </w:p>
    <w:p w:rsidR="00B654D9" w:rsidRPr="00A463DB" w:rsidRDefault="00B654D9" w:rsidP="00B654D9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sz w:val="32"/>
          <w:szCs w:val="32"/>
        </w:rPr>
      </w:pPr>
      <w:r w:rsidRPr="00A463DB">
        <w:rPr>
          <w:rFonts w:ascii="Arial" w:eastAsia="Calibri" w:hAnsi="Arial" w:cs="Arial"/>
          <w:sz w:val="32"/>
          <w:szCs w:val="32"/>
        </w:rPr>
        <w:t xml:space="preserve">(2). </w:t>
      </w:r>
      <w:r w:rsidRPr="00A463DB">
        <w:rPr>
          <w:rFonts w:ascii="Arial" w:eastAsia="Calibri" w:hAnsi="Arial" w:cs="Arial"/>
          <w:sz w:val="32"/>
          <w:szCs w:val="32"/>
        </w:rPr>
        <w:tab/>
        <w:t>whether there were any tenders put out by hi</w:t>
      </w:r>
      <w:r>
        <w:rPr>
          <w:rFonts w:ascii="Arial" w:eastAsia="Calibri" w:hAnsi="Arial" w:cs="Arial"/>
          <w:sz w:val="32"/>
          <w:szCs w:val="32"/>
        </w:rPr>
        <w:t xml:space="preserve">s department for the specified </w:t>
      </w:r>
      <w:r w:rsidRPr="00A463DB">
        <w:rPr>
          <w:rFonts w:ascii="Arial" w:eastAsia="Calibri" w:hAnsi="Arial" w:cs="Arial"/>
          <w:sz w:val="32"/>
          <w:szCs w:val="32"/>
        </w:rPr>
        <w:t>co</w:t>
      </w:r>
      <w:r>
        <w:rPr>
          <w:rFonts w:ascii="Arial" w:eastAsia="Calibri" w:hAnsi="Arial" w:cs="Arial"/>
          <w:sz w:val="32"/>
          <w:szCs w:val="32"/>
        </w:rPr>
        <w:t xml:space="preserve">ntracts; if </w:t>
      </w:r>
      <w:r w:rsidRPr="00A463DB">
        <w:rPr>
          <w:rFonts w:ascii="Arial" w:eastAsia="Calibri" w:hAnsi="Arial" w:cs="Arial"/>
          <w:sz w:val="32"/>
          <w:szCs w:val="32"/>
        </w:rPr>
        <w:t>not, what is the position in this</w:t>
      </w:r>
      <w:r>
        <w:rPr>
          <w:rFonts w:ascii="Arial" w:eastAsia="Calibri" w:hAnsi="Arial" w:cs="Arial"/>
          <w:sz w:val="32"/>
          <w:szCs w:val="32"/>
        </w:rPr>
        <w:t xml:space="preserve"> regard; if so, where were the tenders advertised?</w:t>
      </w:r>
      <w:r>
        <w:rPr>
          <w:rFonts w:ascii="Arial" w:eastAsia="Calibri" w:hAnsi="Arial" w:cs="Arial"/>
          <w:sz w:val="32"/>
          <w:szCs w:val="32"/>
        </w:rPr>
        <w:tab/>
      </w:r>
      <w:r w:rsidRPr="00A463DB">
        <w:rPr>
          <w:rFonts w:ascii="Arial" w:eastAsia="Calibri" w:hAnsi="Arial" w:cs="Arial"/>
          <w:sz w:val="32"/>
          <w:szCs w:val="32"/>
        </w:rPr>
        <w:t>NW2576E</w:t>
      </w:r>
    </w:p>
    <w:p w:rsidR="00B654D9" w:rsidRPr="00A463DB" w:rsidRDefault="00B654D9" w:rsidP="00B654D9">
      <w:pPr>
        <w:tabs>
          <w:tab w:val="left" w:pos="8931"/>
        </w:tabs>
        <w:spacing w:after="0" w:line="276" w:lineRule="auto"/>
        <w:ind w:left="70"/>
        <w:jc w:val="both"/>
        <w:rPr>
          <w:rFonts w:ascii="Arial" w:eastAsia="Calibri" w:hAnsi="Arial" w:cs="Arial"/>
          <w:b/>
          <w:sz w:val="32"/>
          <w:szCs w:val="32"/>
        </w:rPr>
      </w:pPr>
      <w:r w:rsidRPr="00A463DB">
        <w:rPr>
          <w:rFonts w:ascii="Arial" w:eastAsia="Calibri" w:hAnsi="Arial" w:cs="Arial"/>
          <w:b/>
          <w:sz w:val="32"/>
          <w:szCs w:val="32"/>
        </w:rPr>
        <w:t>REPLY:</w:t>
      </w:r>
    </w:p>
    <w:p w:rsidR="00B654D9" w:rsidRPr="005F0B6E" w:rsidRDefault="00B654D9" w:rsidP="00B654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360" w:hanging="270"/>
        <w:jc w:val="both"/>
        <w:rPr>
          <w:rFonts w:ascii="Arial" w:eastAsia="Arial Unicode MS" w:hAnsi="Arial" w:cs="Arial"/>
          <w:bCs/>
          <w:color w:val="000000"/>
          <w:sz w:val="32"/>
          <w:szCs w:val="32"/>
          <w:bdr w:val="nil"/>
          <w:lang w:eastAsia="en-ZA"/>
        </w:rPr>
      </w:pPr>
      <w:r w:rsidRPr="00A463DB">
        <w:rPr>
          <w:rFonts w:ascii="Arial" w:eastAsia="Arial Unicode MS" w:hAnsi="Arial" w:cs="Arial"/>
          <w:color w:val="000000"/>
          <w:sz w:val="32"/>
          <w:szCs w:val="32"/>
          <w:bdr w:val="nil"/>
          <w:lang w:eastAsia="en-ZA"/>
        </w:rPr>
        <w:t>(a) T</w:t>
      </w:r>
      <w:r w:rsidRPr="00A463DB">
        <w:rPr>
          <w:rFonts w:ascii="Arial" w:eastAsia="Arial Unicode MS" w:hAnsi="Arial" w:cs="Arial"/>
          <w:bCs/>
          <w:color w:val="000000"/>
          <w:sz w:val="32"/>
          <w:szCs w:val="32"/>
          <w:bdr w:val="nil"/>
          <w:lang w:eastAsia="en-ZA"/>
        </w:rPr>
        <w:t xml:space="preserve">he details of the Service Level Agreement: </w:t>
      </w:r>
    </w:p>
    <w:p w:rsidR="00B654D9" w:rsidRPr="00A463DB" w:rsidRDefault="00B654D9" w:rsidP="00B654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360"/>
        <w:jc w:val="both"/>
        <w:rPr>
          <w:rFonts w:ascii="Arial" w:eastAsia="Arial Unicode MS" w:hAnsi="Arial" w:cs="Arial"/>
          <w:bCs/>
          <w:color w:val="000000"/>
          <w:sz w:val="32"/>
          <w:szCs w:val="32"/>
          <w:bdr w:val="nil"/>
          <w:lang w:eastAsia="en-ZA"/>
        </w:rPr>
      </w:pPr>
      <w:r w:rsidRPr="00A463DB">
        <w:rPr>
          <w:rFonts w:ascii="Arial" w:eastAsia="Arial Unicode MS" w:hAnsi="Arial" w:cs="Arial"/>
          <w:bCs/>
          <w:color w:val="000000"/>
          <w:sz w:val="32"/>
          <w:szCs w:val="32"/>
          <w:bdr w:val="nil"/>
          <w:lang w:eastAsia="en-ZA"/>
        </w:rPr>
        <w:t xml:space="preserve">Category 1: Live Streaming Services – Pixel Entropy R 488 750.00 (due to non-performance by the </w:t>
      </w:r>
      <w:proofErr w:type="spellStart"/>
      <w:r w:rsidRPr="00A463DB">
        <w:rPr>
          <w:rFonts w:ascii="Arial" w:eastAsia="Arial Unicode MS" w:hAnsi="Arial" w:cs="Arial"/>
          <w:bCs/>
          <w:color w:val="000000"/>
          <w:sz w:val="32"/>
          <w:szCs w:val="32"/>
          <w:bdr w:val="nil"/>
          <w:lang w:eastAsia="en-ZA"/>
        </w:rPr>
        <w:t>Pixely</w:t>
      </w:r>
      <w:proofErr w:type="spellEnd"/>
      <w:r w:rsidRPr="00A463DB">
        <w:rPr>
          <w:rFonts w:ascii="Arial" w:eastAsia="Arial Unicode MS" w:hAnsi="Arial" w:cs="Arial"/>
          <w:bCs/>
          <w:color w:val="000000"/>
          <w:sz w:val="32"/>
          <w:szCs w:val="32"/>
          <w:bdr w:val="nil"/>
          <w:lang w:eastAsia="en-ZA"/>
        </w:rPr>
        <w:t xml:space="preserve"> Entropy, their appointment was Changed to re-appoint </w:t>
      </w:r>
      <w:proofErr w:type="spellStart"/>
      <w:r w:rsidRPr="00A463DB">
        <w:rPr>
          <w:rFonts w:ascii="Arial" w:eastAsia="Arial Unicode MS" w:hAnsi="Arial" w:cs="Arial"/>
          <w:bCs/>
          <w:color w:val="000000"/>
          <w:sz w:val="32"/>
          <w:szCs w:val="32"/>
          <w:bdr w:val="nil"/>
          <w:lang w:eastAsia="en-ZA"/>
        </w:rPr>
        <w:t>Diavantainment</w:t>
      </w:r>
      <w:proofErr w:type="spellEnd"/>
      <w:r w:rsidRPr="00A463DB">
        <w:rPr>
          <w:rFonts w:ascii="Arial" w:eastAsia="Arial Unicode MS" w:hAnsi="Arial" w:cs="Arial"/>
          <w:bCs/>
          <w:color w:val="000000"/>
          <w:sz w:val="32"/>
          <w:szCs w:val="32"/>
          <w:bdr w:val="nil"/>
          <w:lang w:eastAsia="en-ZA"/>
        </w:rPr>
        <w:t xml:space="preserve"> for an amount of R 772 900.00.</w:t>
      </w:r>
    </w:p>
    <w:p w:rsidR="00B654D9" w:rsidRPr="00A463DB" w:rsidRDefault="00B654D9" w:rsidP="00B654D9">
      <w:pPr>
        <w:spacing w:before="240" w:after="30" w:line="276" w:lineRule="auto"/>
        <w:ind w:left="360"/>
        <w:jc w:val="both"/>
        <w:rPr>
          <w:rFonts w:ascii="Arial" w:eastAsia="Calibri" w:hAnsi="Arial" w:cs="Arial"/>
          <w:bCs/>
          <w:sz w:val="32"/>
          <w:szCs w:val="32"/>
        </w:rPr>
      </w:pPr>
      <w:r w:rsidRPr="00A463DB">
        <w:rPr>
          <w:rFonts w:ascii="Arial" w:eastAsia="Calibri" w:hAnsi="Arial" w:cs="Arial"/>
          <w:bCs/>
          <w:sz w:val="32"/>
          <w:szCs w:val="32"/>
        </w:rPr>
        <w:t xml:space="preserve">Category 2: Logistic and Event Management </w:t>
      </w:r>
      <w:r>
        <w:rPr>
          <w:rFonts w:ascii="Arial" w:eastAsia="Calibri" w:hAnsi="Arial" w:cs="Arial"/>
          <w:bCs/>
          <w:sz w:val="32"/>
          <w:szCs w:val="32"/>
        </w:rPr>
        <w:t xml:space="preserve">Services – Roadshow Marketing: </w:t>
      </w:r>
      <w:r w:rsidRPr="00A463DB">
        <w:rPr>
          <w:rFonts w:ascii="Arial" w:eastAsia="Calibri" w:hAnsi="Arial" w:cs="Arial"/>
          <w:bCs/>
          <w:sz w:val="32"/>
          <w:szCs w:val="32"/>
        </w:rPr>
        <w:t>to the total project amount of R 824 300.00.</w:t>
      </w:r>
    </w:p>
    <w:p w:rsidR="00B654D9" w:rsidRPr="005F0B6E" w:rsidRDefault="00B654D9" w:rsidP="00B654D9">
      <w:pPr>
        <w:spacing w:after="0" w:line="276" w:lineRule="auto"/>
        <w:ind w:left="360"/>
        <w:jc w:val="both"/>
        <w:rPr>
          <w:rFonts w:ascii="Arial" w:eastAsia="Calibri" w:hAnsi="Arial" w:cs="Arial"/>
          <w:sz w:val="32"/>
          <w:szCs w:val="32"/>
        </w:rPr>
      </w:pPr>
      <w:r w:rsidRPr="00A463DB">
        <w:rPr>
          <w:rFonts w:ascii="Arial" w:eastAsia="Calibri" w:hAnsi="Arial" w:cs="Arial"/>
          <w:bCs/>
          <w:sz w:val="32"/>
          <w:szCs w:val="32"/>
        </w:rPr>
        <w:t>Category 3: TV Production Management Services – VWV Group (PTY) LTD: to the total project amount of R 1 983 113.88.</w:t>
      </w:r>
    </w:p>
    <w:p w:rsidR="00B654D9" w:rsidRPr="00A463DB" w:rsidRDefault="00B654D9" w:rsidP="00B654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360"/>
        <w:jc w:val="both"/>
        <w:rPr>
          <w:rFonts w:ascii="Arial" w:eastAsia="Arial Unicode MS" w:hAnsi="Arial" w:cs="Arial"/>
          <w:bCs/>
          <w:color w:val="000000"/>
          <w:sz w:val="32"/>
          <w:szCs w:val="32"/>
          <w:bdr w:val="nil"/>
          <w:lang w:eastAsia="en-ZA"/>
        </w:rPr>
      </w:pPr>
      <w:r w:rsidRPr="00A463DB">
        <w:rPr>
          <w:rFonts w:ascii="Arial" w:eastAsia="Arial Unicode MS" w:hAnsi="Arial" w:cs="Arial"/>
          <w:bCs/>
          <w:color w:val="000000"/>
          <w:sz w:val="32"/>
          <w:szCs w:val="32"/>
          <w:bdr w:val="nil"/>
          <w:lang w:eastAsia="en-ZA"/>
        </w:rPr>
        <w:lastRenderedPageBreak/>
        <w:t>(b) The duration of the contract for each company</w:t>
      </w:r>
      <w:r>
        <w:rPr>
          <w:rFonts w:ascii="Arial" w:eastAsia="Arial Unicode MS" w:hAnsi="Arial" w:cs="Arial"/>
          <w:bCs/>
          <w:color w:val="000000"/>
          <w:sz w:val="32"/>
          <w:szCs w:val="32"/>
          <w:bdr w:val="nil"/>
          <w:lang w:eastAsia="en-ZA"/>
        </w:rPr>
        <w:t xml:space="preserve"> that the department is doing</w:t>
      </w:r>
      <w:r w:rsidRPr="00A463DB">
        <w:rPr>
          <w:rFonts w:ascii="Arial" w:eastAsia="Arial Unicode MS" w:hAnsi="Arial" w:cs="Arial"/>
          <w:bCs/>
          <w:color w:val="000000"/>
          <w:sz w:val="32"/>
          <w:szCs w:val="32"/>
          <w:bdr w:val="nil"/>
          <w:lang w:eastAsia="en-ZA"/>
        </w:rPr>
        <w:t xml:space="preserve"> business in response to the Covid19 was for three (03) months.</w:t>
      </w:r>
    </w:p>
    <w:p w:rsidR="00B654D9" w:rsidRPr="00A463DB" w:rsidRDefault="00B654D9" w:rsidP="00B654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20"/>
        <w:jc w:val="both"/>
        <w:rPr>
          <w:rFonts w:ascii="Arial" w:eastAsia="Arial Unicode MS" w:hAnsi="Arial" w:cs="Arial"/>
          <w:b/>
          <w:bCs/>
          <w:color w:val="000000"/>
          <w:sz w:val="32"/>
          <w:szCs w:val="32"/>
          <w:bdr w:val="nil"/>
          <w:lang w:eastAsia="en-ZA"/>
        </w:rPr>
      </w:pPr>
    </w:p>
    <w:p w:rsidR="00B654D9" w:rsidRPr="00A463DB" w:rsidRDefault="00B654D9" w:rsidP="00B654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360"/>
        <w:jc w:val="both"/>
        <w:rPr>
          <w:rFonts w:ascii="Arial" w:eastAsia="Arial Unicode MS" w:hAnsi="Arial" w:cs="Arial"/>
          <w:bCs/>
          <w:color w:val="000000"/>
          <w:sz w:val="32"/>
          <w:szCs w:val="32"/>
          <w:bdr w:val="nil"/>
          <w:lang w:eastAsia="en-ZA"/>
        </w:rPr>
      </w:pPr>
      <w:proofErr w:type="gramStart"/>
      <w:r w:rsidRPr="00A463DB">
        <w:rPr>
          <w:rFonts w:ascii="Arial" w:eastAsia="Arial Unicode MS" w:hAnsi="Arial" w:cs="Arial"/>
          <w:bCs/>
          <w:color w:val="000000"/>
          <w:sz w:val="32"/>
          <w:szCs w:val="32"/>
          <w:bdr w:val="nil"/>
          <w:lang w:eastAsia="en-ZA"/>
        </w:rPr>
        <w:t>Yes</w:t>
      </w:r>
      <w:proofErr w:type="gramEnd"/>
      <w:r w:rsidRPr="00A463DB">
        <w:rPr>
          <w:rFonts w:ascii="Arial" w:eastAsia="Arial Unicode MS" w:hAnsi="Arial" w:cs="Arial"/>
          <w:bCs/>
          <w:color w:val="000000"/>
          <w:sz w:val="32"/>
          <w:szCs w:val="32"/>
          <w:bdr w:val="nil"/>
          <w:lang w:eastAsia="en-ZA"/>
        </w:rPr>
        <w:t xml:space="preserve"> there were tenders put out by the department for the specified contract and supply chain processes were followed.</w:t>
      </w:r>
    </w:p>
    <w:p w:rsidR="00B654D9" w:rsidRPr="00A463DB" w:rsidRDefault="00B654D9" w:rsidP="00B654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Arial" w:hAnsi="Arial" w:cs="Arial"/>
          <w:bCs/>
          <w:color w:val="000000"/>
          <w:sz w:val="32"/>
          <w:szCs w:val="32"/>
          <w:bdr w:val="nil"/>
          <w:lang w:eastAsia="en-ZA"/>
        </w:rPr>
      </w:pPr>
      <w:r w:rsidRPr="00A463DB">
        <w:rPr>
          <w:rFonts w:ascii="Arial" w:eastAsia="Arial Unicode MS" w:hAnsi="Arial" w:cs="Arial"/>
          <w:bCs/>
          <w:color w:val="000000"/>
          <w:sz w:val="32"/>
          <w:szCs w:val="32"/>
          <w:bdr w:val="nil"/>
          <w:lang w:eastAsia="en-ZA"/>
        </w:rPr>
        <w:t xml:space="preserve">The tender was advertised on 02 April 2020 on the departmental websites of the (former Department of Sports and Recreation South Africa – (SRSA), and the Department of Arts and Culture – (DAC) only due to lockdown. </w:t>
      </w:r>
      <w:r w:rsidRPr="00A463DB">
        <w:rPr>
          <w:rFonts w:ascii="Arial" w:eastAsia="Arial Unicode MS" w:hAnsi="Arial" w:cs="Arial"/>
          <w:bCs/>
          <w:color w:val="000000"/>
          <w:sz w:val="32"/>
          <w:szCs w:val="32"/>
          <w:u w:color="000000"/>
          <w:bdr w:val="nil"/>
          <w:lang w:eastAsia="en-Z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 closing date </w:t>
      </w:r>
      <w:r w:rsidRPr="00A463DB">
        <w:rPr>
          <w:rFonts w:ascii="Arial" w:eastAsia="Arial Unicode MS" w:hAnsi="Arial" w:cs="Arial"/>
          <w:bCs/>
          <w:color w:val="000000"/>
          <w:sz w:val="32"/>
          <w:szCs w:val="32"/>
          <w:bdr w:val="nil"/>
          <w:lang w:eastAsia="en-ZA"/>
        </w:rPr>
        <w:t>was on 9 April 2020 at 11h00; and the route of submission of proposals was electronic.</w:t>
      </w:r>
    </w:p>
    <w:p w:rsidR="00CC4C3B" w:rsidRDefault="00CC4C3B">
      <w:bookmarkStart w:id="0" w:name="_GoBack"/>
      <w:bookmarkEnd w:id="0"/>
    </w:p>
    <w:sectPr w:rsidR="00CC4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4C7"/>
    <w:multiLevelType w:val="hybridMultilevel"/>
    <w:tmpl w:val="587E767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6776E"/>
    <w:multiLevelType w:val="hybridMultilevel"/>
    <w:tmpl w:val="F9E8C9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D9"/>
    <w:rsid w:val="00B654D9"/>
    <w:rsid w:val="00CC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19EF8-1C38-4804-A80B-6E263D96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4D9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Simion Nkanunu</cp:lastModifiedBy>
  <cp:revision>1</cp:revision>
  <dcterms:created xsi:type="dcterms:W3CDTF">2020-09-14T12:06:00Z</dcterms:created>
  <dcterms:modified xsi:type="dcterms:W3CDTF">2020-09-14T12:12:00Z</dcterms:modified>
</cp:coreProperties>
</file>